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C24DAF" w:rsidRDefault="00000000">
      <w:pPr>
        <w:rPr>
          <w:color w:val="000000"/>
          <w:sz w:val="100"/>
          <w:szCs w:val="100"/>
        </w:rPr>
      </w:pPr>
      <w:r>
        <w:rPr>
          <w:color w:val="000000"/>
          <w:sz w:val="100"/>
          <w:szCs w:val="100"/>
        </w:rPr>
        <w:t xml:space="preserve">Jay </w:t>
      </w:r>
      <w:proofErr w:type="spellStart"/>
      <w:r>
        <w:rPr>
          <w:color w:val="000000"/>
          <w:sz w:val="100"/>
          <w:szCs w:val="100"/>
        </w:rPr>
        <w:t>Lohokare</w:t>
      </w:r>
      <w:proofErr w:type="spellEnd"/>
    </w:p>
    <w:p w14:paraId="00000002" w14:textId="77777777" w:rsidR="00C24DAF" w:rsidRDefault="00000000">
      <w:p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CONTACT</w:t>
      </w:r>
    </w:p>
    <w:p w14:paraId="00000003" w14:textId="77777777" w:rsidR="00C24DAF" w:rsidRDefault="00000000">
      <w:pPr>
        <w:rPr>
          <w:sz w:val="28"/>
          <w:szCs w:val="28"/>
        </w:rPr>
      </w:pPr>
      <w:r>
        <w:rPr>
          <w:sz w:val="20"/>
          <w:szCs w:val="20"/>
        </w:rPr>
        <w:t xml:space="preserve">Email: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hyperlink r:id="rId6">
        <w:r>
          <w:rPr>
            <w:color w:val="000000"/>
            <w:sz w:val="20"/>
            <w:szCs w:val="20"/>
            <w:u w:val="single"/>
          </w:rPr>
          <w:t>jaylohokare@gmail.com</w:t>
        </w:r>
      </w:hyperlink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GitHub: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hyperlink r:id="rId7">
        <w:r>
          <w:rPr>
            <w:color w:val="000000"/>
            <w:sz w:val="20"/>
            <w:szCs w:val="20"/>
            <w:u w:val="single"/>
          </w:rPr>
          <w:t>github.com/</w:t>
        </w:r>
        <w:proofErr w:type="spellStart"/>
        <w:r>
          <w:rPr>
            <w:color w:val="000000"/>
            <w:sz w:val="20"/>
            <w:szCs w:val="20"/>
            <w:u w:val="single"/>
          </w:rPr>
          <w:t>JayLohokare</w:t>
        </w:r>
        <w:proofErr w:type="spellEnd"/>
      </w:hyperlink>
      <w:r>
        <w:rPr>
          <w:sz w:val="20"/>
          <w:szCs w:val="20"/>
        </w:rPr>
        <w:tab/>
      </w:r>
    </w:p>
    <w:p w14:paraId="00000004" w14:textId="77777777" w:rsidR="00C24DAF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Website: </w:t>
      </w:r>
      <w:r>
        <w:rPr>
          <w:sz w:val="20"/>
          <w:szCs w:val="20"/>
        </w:rPr>
        <w:tab/>
      </w:r>
      <w:hyperlink r:id="rId8">
        <w:r>
          <w:rPr>
            <w:color w:val="000000"/>
            <w:sz w:val="20"/>
            <w:szCs w:val="20"/>
            <w:u w:val="single"/>
          </w:rPr>
          <w:t>jaylohokare.com</w:t>
        </w:r>
      </w:hyperlink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Linkedin</w:t>
      </w:r>
      <w:proofErr w:type="spellEnd"/>
      <w:r>
        <w:rPr>
          <w:sz w:val="20"/>
          <w:szCs w:val="20"/>
        </w:rPr>
        <w:t xml:space="preserve">: </w:t>
      </w:r>
      <w:r>
        <w:rPr>
          <w:sz w:val="20"/>
          <w:szCs w:val="20"/>
        </w:rPr>
        <w:tab/>
      </w:r>
      <w:hyperlink r:id="rId9">
        <w:r>
          <w:rPr>
            <w:color w:val="000000"/>
            <w:sz w:val="20"/>
            <w:szCs w:val="20"/>
            <w:u w:val="single"/>
          </w:rPr>
          <w:t>linkedin.com/in/</w:t>
        </w:r>
        <w:proofErr w:type="spellStart"/>
        <w:r>
          <w:rPr>
            <w:color w:val="000000"/>
            <w:sz w:val="20"/>
            <w:szCs w:val="20"/>
            <w:u w:val="single"/>
          </w:rPr>
          <w:t>jaylohokare</w:t>
        </w:r>
        <w:proofErr w:type="spellEnd"/>
      </w:hyperlink>
    </w:p>
    <w:p w14:paraId="00000005" w14:textId="77777777" w:rsidR="00C24DAF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Phone: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+16319979047</w:t>
      </w:r>
    </w:p>
    <w:p w14:paraId="00000006" w14:textId="77777777" w:rsidR="00C24DAF" w:rsidRDefault="00C24DAF">
      <w:pPr>
        <w:rPr>
          <w:color w:val="0070C0"/>
          <w:sz w:val="16"/>
          <w:szCs w:val="16"/>
        </w:rPr>
      </w:pPr>
    </w:p>
    <w:p w14:paraId="00000007" w14:textId="77777777" w:rsidR="00C24DAF" w:rsidRDefault="00C24DAF">
      <w:pPr>
        <w:rPr>
          <w:color w:val="0070C0"/>
          <w:sz w:val="16"/>
          <w:szCs w:val="16"/>
        </w:rPr>
      </w:pPr>
    </w:p>
    <w:p w14:paraId="00000008" w14:textId="77777777" w:rsidR="00C24DAF" w:rsidRDefault="00000000">
      <w:p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EXPERIENCE</w:t>
      </w:r>
      <w:r>
        <w:rPr>
          <w:color w:val="0070C0"/>
          <w:sz w:val="28"/>
          <w:szCs w:val="28"/>
        </w:rPr>
        <w:tab/>
      </w:r>
    </w:p>
    <w:p w14:paraId="00000009" w14:textId="438F8332" w:rsidR="00C24DAF" w:rsidRDefault="00FE1D52">
      <w:pPr>
        <w:rPr>
          <w:i/>
          <w:sz w:val="20"/>
          <w:szCs w:val="20"/>
        </w:rPr>
      </w:pPr>
      <w:r>
        <w:rPr>
          <w:b/>
          <w:sz w:val="20"/>
          <w:szCs w:val="20"/>
        </w:rPr>
        <w:t xml:space="preserve">Tech </w:t>
      </w:r>
      <w:proofErr w:type="gramStart"/>
      <w:r>
        <w:rPr>
          <w:b/>
          <w:sz w:val="20"/>
          <w:szCs w:val="20"/>
        </w:rPr>
        <w:t>Lead</w:t>
      </w:r>
      <w:proofErr w:type="gramEnd"/>
      <w:r>
        <w:rPr>
          <w:b/>
          <w:sz w:val="20"/>
          <w:szCs w:val="20"/>
        </w:rPr>
        <w:t xml:space="preserve"> </w:t>
      </w:r>
      <w:r>
        <w:rPr>
          <w:i/>
          <w:sz w:val="20"/>
          <w:szCs w:val="20"/>
        </w:rPr>
        <w:t>Robinhood – San Francisco</w:t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 w:rsidR="008B2C99">
        <w:rPr>
          <w:i/>
          <w:sz w:val="20"/>
          <w:szCs w:val="20"/>
        </w:rPr>
        <w:tab/>
      </w:r>
      <w:r>
        <w:rPr>
          <w:i/>
          <w:sz w:val="20"/>
          <w:szCs w:val="20"/>
        </w:rPr>
        <w:t>Feb 22’ – Current</w:t>
      </w:r>
    </w:p>
    <w:p w14:paraId="7850C47B" w14:textId="5864345B" w:rsidR="00FE311C" w:rsidRDefault="00FE311C" w:rsidP="00FE311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 xml:space="preserve">Technical lead for Cortex AI – Designed and built Robinhood’s trading copilot products. “Digest” – LLM driven daily insights generation, “Trade generation” – ML models for generating trades for customers. Built E2E LLM capabilities – Tool calls, RAG, Evals, scaling the system to Robinhood’s 30 million users. </w:t>
      </w:r>
    </w:p>
    <w:p w14:paraId="27E0CBF2" w14:textId="4FF207CA" w:rsidR="00FE311C" w:rsidRDefault="00FE311C" w:rsidP="00FE311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Technical lead</w:t>
      </w:r>
      <w:r w:rsidR="00FF077D">
        <w:rPr>
          <w:sz w:val="20"/>
          <w:szCs w:val="20"/>
        </w:rPr>
        <w:t xml:space="preserve"> in the international </w:t>
      </w:r>
      <w:r>
        <w:rPr>
          <w:sz w:val="20"/>
          <w:szCs w:val="20"/>
        </w:rPr>
        <w:t xml:space="preserve">(UK, SG) </w:t>
      </w:r>
      <w:r w:rsidR="00FF077D">
        <w:rPr>
          <w:sz w:val="20"/>
          <w:szCs w:val="20"/>
        </w:rPr>
        <w:t>expansion team at Robinhood –</w:t>
      </w:r>
      <w:r>
        <w:rPr>
          <w:sz w:val="20"/>
          <w:szCs w:val="20"/>
        </w:rPr>
        <w:t xml:space="preserve"> Designed and built platform capabilities to accelerate internationalization: Forex trading, </w:t>
      </w:r>
      <w:r w:rsidR="00EF5BF0">
        <w:rPr>
          <w:sz w:val="20"/>
          <w:szCs w:val="20"/>
        </w:rPr>
        <w:t>multi-currency</w:t>
      </w:r>
      <w:r>
        <w:rPr>
          <w:sz w:val="20"/>
          <w:szCs w:val="20"/>
        </w:rPr>
        <w:t xml:space="preserve"> ledgers, Payments, Options trading, </w:t>
      </w:r>
      <w:r w:rsidR="00BB03EA">
        <w:rPr>
          <w:sz w:val="20"/>
          <w:szCs w:val="20"/>
        </w:rPr>
        <w:t>Margin, Advanced</w:t>
      </w:r>
      <w:r>
        <w:rPr>
          <w:sz w:val="20"/>
          <w:szCs w:val="20"/>
        </w:rPr>
        <w:t xml:space="preserve"> trading (OTO, OCO) </w:t>
      </w:r>
      <w:r w:rsidR="00F51172">
        <w:rPr>
          <w:sz w:val="20"/>
          <w:szCs w:val="20"/>
        </w:rPr>
        <w:t>orders.</w:t>
      </w:r>
    </w:p>
    <w:p w14:paraId="0000000C" w14:textId="64839B11" w:rsidR="00C24DAF" w:rsidRPr="00FE311C" w:rsidRDefault="00000000" w:rsidP="00FE311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FE311C">
        <w:rPr>
          <w:sz w:val="20"/>
          <w:szCs w:val="20"/>
        </w:rPr>
        <w:t>Won multiple awards being a top performer - Founder’s awards (top 1%), Arrowhead award (Engineering excellence award).</w:t>
      </w:r>
    </w:p>
    <w:p w14:paraId="0000000D" w14:textId="060F7CA4" w:rsidR="00C24DAF" w:rsidRDefault="00FF07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 xml:space="preserve">Tech: </w:t>
      </w:r>
      <w:r w:rsidR="00BB03EA">
        <w:rPr>
          <w:sz w:val="20"/>
          <w:szCs w:val="20"/>
        </w:rPr>
        <w:t xml:space="preserve">LLM, RAG, </w:t>
      </w:r>
      <w:r>
        <w:rPr>
          <w:sz w:val="20"/>
          <w:szCs w:val="20"/>
        </w:rPr>
        <w:t xml:space="preserve">Python, Golang, Spark, </w:t>
      </w:r>
      <w:r w:rsidR="0048324B">
        <w:rPr>
          <w:sz w:val="20"/>
          <w:szCs w:val="20"/>
        </w:rPr>
        <w:t>TensorFlow</w:t>
      </w:r>
      <w:r>
        <w:rPr>
          <w:sz w:val="20"/>
          <w:szCs w:val="20"/>
        </w:rPr>
        <w:t>, Kubernetes</w:t>
      </w:r>
    </w:p>
    <w:p w14:paraId="5D5DE615" w14:textId="55995D8A" w:rsidR="00892994" w:rsidRPr="00BB03EA" w:rsidRDefault="00892994" w:rsidP="00892994">
      <w:pPr>
        <w:rPr>
          <w:i/>
          <w:sz w:val="20"/>
          <w:szCs w:val="20"/>
        </w:rPr>
      </w:pPr>
      <w:r>
        <w:rPr>
          <w:b/>
          <w:sz w:val="20"/>
          <w:szCs w:val="20"/>
        </w:rPr>
        <w:t xml:space="preserve">Founder </w:t>
      </w:r>
      <w:r w:rsidRPr="00892994">
        <w:rPr>
          <w:bCs/>
          <w:sz w:val="20"/>
          <w:szCs w:val="20"/>
        </w:rPr>
        <w:t>Curec</w:t>
      </w:r>
      <w:r w:rsidR="00B73844">
        <w:rPr>
          <w:bCs/>
          <w:sz w:val="20"/>
          <w:szCs w:val="20"/>
        </w:rPr>
        <w:t>o</w:t>
      </w:r>
      <w:r w:rsidRPr="00892994">
        <w:rPr>
          <w:bCs/>
          <w:sz w:val="20"/>
          <w:szCs w:val="20"/>
        </w:rPr>
        <w:t xml:space="preserve">.ai </w:t>
      </w:r>
      <w:r>
        <w:rPr>
          <w:bCs/>
          <w:sz w:val="20"/>
          <w:szCs w:val="20"/>
        </w:rPr>
        <w:t>–</w:t>
      </w:r>
      <w:r w:rsidRPr="00892994">
        <w:rPr>
          <w:bCs/>
          <w:sz w:val="20"/>
          <w:szCs w:val="20"/>
        </w:rPr>
        <w:t xml:space="preserve"> </w:t>
      </w:r>
      <w:r>
        <w:rPr>
          <w:bCs/>
          <w:sz w:val="20"/>
          <w:szCs w:val="20"/>
        </w:rPr>
        <w:t xml:space="preserve">San Francisco </w:t>
      </w:r>
      <w:r w:rsidR="00BB03EA">
        <w:rPr>
          <w:bCs/>
          <w:sz w:val="20"/>
          <w:szCs w:val="20"/>
        </w:rPr>
        <w:tab/>
      </w:r>
      <w:r w:rsidR="00BB03EA">
        <w:rPr>
          <w:bCs/>
          <w:sz w:val="20"/>
          <w:szCs w:val="20"/>
        </w:rPr>
        <w:tab/>
      </w:r>
      <w:r w:rsidR="00BB03EA">
        <w:rPr>
          <w:bCs/>
          <w:sz w:val="20"/>
          <w:szCs w:val="20"/>
        </w:rPr>
        <w:tab/>
      </w:r>
      <w:r w:rsidR="00BB03EA">
        <w:rPr>
          <w:bCs/>
          <w:sz w:val="20"/>
          <w:szCs w:val="20"/>
        </w:rPr>
        <w:tab/>
      </w:r>
      <w:r w:rsidR="00BB03EA">
        <w:rPr>
          <w:bCs/>
          <w:sz w:val="20"/>
          <w:szCs w:val="20"/>
        </w:rPr>
        <w:tab/>
      </w:r>
      <w:r w:rsidR="00BB03EA">
        <w:rPr>
          <w:bCs/>
          <w:sz w:val="20"/>
          <w:szCs w:val="20"/>
        </w:rPr>
        <w:tab/>
      </w:r>
      <w:r w:rsidR="00BB03EA">
        <w:rPr>
          <w:bCs/>
          <w:sz w:val="20"/>
          <w:szCs w:val="20"/>
        </w:rPr>
        <w:tab/>
      </w:r>
      <w:r w:rsidR="00BB03EA">
        <w:rPr>
          <w:bCs/>
          <w:sz w:val="20"/>
          <w:szCs w:val="20"/>
        </w:rPr>
        <w:tab/>
      </w:r>
      <w:r w:rsidR="008B2C99">
        <w:rPr>
          <w:bCs/>
          <w:sz w:val="20"/>
          <w:szCs w:val="20"/>
        </w:rPr>
        <w:tab/>
      </w:r>
      <w:r w:rsidR="00B73844">
        <w:rPr>
          <w:bCs/>
          <w:sz w:val="20"/>
          <w:szCs w:val="20"/>
        </w:rPr>
        <w:tab/>
      </w:r>
      <w:r w:rsidR="00BB03EA">
        <w:rPr>
          <w:i/>
          <w:sz w:val="20"/>
          <w:szCs w:val="20"/>
        </w:rPr>
        <w:t>Mar 25’ – Current</w:t>
      </w:r>
    </w:p>
    <w:p w14:paraId="6CA5309A" w14:textId="4C6A1D24" w:rsidR="00892994" w:rsidRPr="00BB03EA" w:rsidRDefault="00892994" w:rsidP="00BB03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BB03EA">
        <w:rPr>
          <w:bCs/>
          <w:sz w:val="20"/>
          <w:szCs w:val="20"/>
        </w:rPr>
        <w:t>Technical</w:t>
      </w:r>
      <w:r w:rsidR="00BB03EA">
        <w:rPr>
          <w:bCs/>
          <w:sz w:val="20"/>
          <w:szCs w:val="20"/>
        </w:rPr>
        <w:t xml:space="preserve"> founder, building</w:t>
      </w:r>
      <w:r w:rsidRPr="00BB03EA">
        <w:rPr>
          <w:bCs/>
          <w:sz w:val="20"/>
          <w:szCs w:val="20"/>
        </w:rPr>
        <w:t xml:space="preserve"> </w:t>
      </w:r>
      <w:r w:rsidR="00BB03EA">
        <w:rPr>
          <w:bCs/>
          <w:sz w:val="20"/>
          <w:szCs w:val="20"/>
        </w:rPr>
        <w:t xml:space="preserve">open-source </w:t>
      </w:r>
      <w:r w:rsidR="00BB03EA" w:rsidRPr="00BB03EA">
        <w:rPr>
          <w:bCs/>
          <w:sz w:val="20"/>
          <w:szCs w:val="20"/>
        </w:rPr>
        <w:t xml:space="preserve">AI agents for medical professionals (Scribe, </w:t>
      </w:r>
      <w:r w:rsidR="00BB03EA">
        <w:rPr>
          <w:bCs/>
          <w:sz w:val="20"/>
          <w:szCs w:val="20"/>
        </w:rPr>
        <w:t>EHR</w:t>
      </w:r>
      <w:r w:rsidR="00BB03EA" w:rsidRPr="00BB03EA">
        <w:rPr>
          <w:bCs/>
          <w:sz w:val="20"/>
          <w:szCs w:val="20"/>
        </w:rPr>
        <w:t xml:space="preserve"> integrations, Scheduling) </w:t>
      </w:r>
    </w:p>
    <w:p w14:paraId="0F73C89E" w14:textId="6CA142A3" w:rsidR="00BB03EA" w:rsidRPr="00BB03EA" w:rsidRDefault="00BB03EA" w:rsidP="00BB03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Leading and managing the international team of 5 engineers + doctors; building the engineering systems and growing the business to 10+ LOIs as of 2025.</w:t>
      </w:r>
    </w:p>
    <w:p w14:paraId="0000000E" w14:textId="5A7DBEC1" w:rsidR="00C24DAF" w:rsidRDefault="00000000">
      <w:pPr>
        <w:rPr>
          <w:i/>
          <w:sz w:val="20"/>
          <w:szCs w:val="20"/>
        </w:rPr>
      </w:pPr>
      <w:r>
        <w:rPr>
          <w:b/>
          <w:sz w:val="20"/>
          <w:szCs w:val="20"/>
        </w:rPr>
        <w:t xml:space="preserve">Lead, Telemetry &amp; Capacity Planning </w:t>
      </w:r>
      <w:r>
        <w:rPr>
          <w:i/>
          <w:sz w:val="20"/>
          <w:szCs w:val="20"/>
        </w:rPr>
        <w:t xml:space="preserve">Google – San Francisco </w:t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</w:r>
      <w:r w:rsidR="008B2C99">
        <w:rPr>
          <w:i/>
          <w:sz w:val="20"/>
          <w:szCs w:val="20"/>
        </w:rPr>
        <w:tab/>
      </w:r>
      <w:r>
        <w:rPr>
          <w:i/>
          <w:sz w:val="20"/>
          <w:szCs w:val="20"/>
        </w:rPr>
        <w:t>Jan 21’ – Feb 22’</w:t>
      </w:r>
    </w:p>
    <w:p w14:paraId="0000000F" w14:textId="77777777" w:rsidR="00C24DA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sz w:val="20"/>
          <w:szCs w:val="20"/>
        </w:rPr>
        <w:t>Telemetry Lead</w:t>
      </w:r>
      <w:r>
        <w:rPr>
          <w:color w:val="000000"/>
          <w:sz w:val="20"/>
          <w:szCs w:val="20"/>
        </w:rPr>
        <w:t xml:space="preserve"> for Google Cloud Platform infrastructure capacity planning.</w:t>
      </w:r>
    </w:p>
    <w:p w14:paraId="00000010" w14:textId="77777777" w:rsidR="00C24DA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>
        <w:rPr>
          <w:sz w:val="20"/>
          <w:szCs w:val="20"/>
        </w:rPr>
        <w:t>Worked with cross-functional teams in GCS to create systems &amp; processes that ensure GCS disk infrastructure is optimal.</w:t>
      </w:r>
    </w:p>
    <w:p w14:paraId="00000015" w14:textId="6434ED17" w:rsidR="00C24DAF" w:rsidRDefault="00000000">
      <w:pPr>
        <w:rPr>
          <w:color w:val="000000"/>
          <w:sz w:val="20"/>
          <w:szCs w:val="20"/>
        </w:rPr>
      </w:pPr>
      <w:r>
        <w:rPr>
          <w:b/>
          <w:sz w:val="20"/>
          <w:szCs w:val="20"/>
        </w:rPr>
        <w:t xml:space="preserve">Senior Software Engineer (Specialist Associate) </w:t>
      </w:r>
      <w:r>
        <w:rPr>
          <w:i/>
          <w:sz w:val="20"/>
          <w:szCs w:val="20"/>
        </w:rPr>
        <w:t>McKinsey &amp; Company - New York</w:t>
      </w: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 w:rsidR="008B2C99">
        <w:rPr>
          <w:b/>
          <w:sz w:val="20"/>
          <w:szCs w:val="20"/>
        </w:rPr>
        <w:tab/>
      </w:r>
      <w:r w:rsidR="008B2C99">
        <w:rPr>
          <w:b/>
          <w:sz w:val="20"/>
          <w:szCs w:val="20"/>
        </w:rPr>
        <w:tab/>
      </w:r>
      <w:r>
        <w:rPr>
          <w:i/>
          <w:sz w:val="20"/>
          <w:szCs w:val="20"/>
        </w:rPr>
        <w:t>Jan 19’ - Dec 20’</w:t>
      </w:r>
    </w:p>
    <w:p w14:paraId="00000016" w14:textId="0A12CC25" w:rsidR="00C24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Designed and implemented Sparrow Platform – winning international awards from the </w:t>
      </w:r>
      <w:r w:rsidR="00FF077D">
        <w:rPr>
          <w:color w:val="000000"/>
          <w:sz w:val="20"/>
          <w:szCs w:val="20"/>
        </w:rPr>
        <w:t>United Nations</w:t>
      </w:r>
      <w:r>
        <w:rPr>
          <w:color w:val="000000"/>
          <w:sz w:val="20"/>
          <w:szCs w:val="20"/>
        </w:rPr>
        <w:t xml:space="preserve"> and publishing numerous research papers in top conferences. </w:t>
      </w:r>
      <w:r>
        <w:rPr>
          <w:sz w:val="20"/>
          <w:szCs w:val="20"/>
        </w:rPr>
        <w:t>Published Sparrow Platform at IEEE ICTDN, getting honorable mention for the research.</w:t>
      </w:r>
    </w:p>
    <w:p w14:paraId="00000017" w14:textId="7622D58B" w:rsidR="00C24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Worked in client facing teams - Played roles ranging from MLE, Full stack developer, </w:t>
      </w:r>
      <w:r w:rsidR="00FF077D">
        <w:rPr>
          <w:color w:val="000000"/>
          <w:sz w:val="20"/>
          <w:szCs w:val="20"/>
        </w:rPr>
        <w:t>D</w:t>
      </w:r>
      <w:r>
        <w:rPr>
          <w:color w:val="000000"/>
          <w:sz w:val="20"/>
          <w:szCs w:val="20"/>
        </w:rPr>
        <w:t>evOps engineer, business analyst to Technical Product Manager, Tech/Solution-Architect, Agile coach.</w:t>
      </w:r>
    </w:p>
    <w:p w14:paraId="00000018" w14:textId="77777777" w:rsidR="00C24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Lead team of 5 to create ML recommendations platform for optimizing the operations of world’s largest Zinc mine. </w:t>
      </w:r>
    </w:p>
    <w:p w14:paraId="0000001A" w14:textId="12E06F4B" w:rsidR="00C24DAF" w:rsidRDefault="00000000">
      <w:pPr>
        <w:rPr>
          <w:i/>
          <w:sz w:val="20"/>
          <w:szCs w:val="20"/>
        </w:rPr>
      </w:pPr>
      <w:r>
        <w:rPr>
          <w:b/>
          <w:sz w:val="20"/>
          <w:szCs w:val="20"/>
        </w:rPr>
        <w:t xml:space="preserve">Founder </w:t>
      </w:r>
      <w:r>
        <w:rPr>
          <w:i/>
          <w:sz w:val="20"/>
          <w:szCs w:val="20"/>
        </w:rPr>
        <w:t>Skyline Labs (</w:t>
      </w:r>
      <w:hyperlink r:id="rId10">
        <w:r>
          <w:rPr>
            <w:i/>
            <w:color w:val="000000"/>
            <w:sz w:val="20"/>
            <w:szCs w:val="20"/>
            <w:u w:val="single"/>
          </w:rPr>
          <w:t>skylinelabs.in</w:t>
        </w:r>
      </w:hyperlink>
      <w:r>
        <w:rPr>
          <w:i/>
          <w:sz w:val="20"/>
          <w:szCs w:val="20"/>
        </w:rPr>
        <w:t>) - Pune</w:t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 w:rsidR="008B2C99">
        <w:rPr>
          <w:b/>
          <w:i/>
          <w:sz w:val="20"/>
          <w:szCs w:val="20"/>
        </w:rPr>
        <w:tab/>
      </w:r>
      <w:r>
        <w:rPr>
          <w:i/>
          <w:sz w:val="20"/>
          <w:szCs w:val="20"/>
        </w:rPr>
        <w:t>2015 – 2017</w:t>
      </w:r>
    </w:p>
    <w:p w14:paraId="0000001B" w14:textId="77777777" w:rsidR="00C24D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color w:val="000000"/>
          <w:sz w:val="20"/>
          <w:szCs w:val="20"/>
          <w:highlight w:val="white"/>
        </w:rPr>
        <w:t xml:space="preserve">Formed and led a team of 15 to work with government bodies and startups for creating POCs and products like </w:t>
      </w:r>
      <w:hyperlink r:id="rId11">
        <w:proofErr w:type="spellStart"/>
        <w:r>
          <w:rPr>
            <w:color w:val="000000"/>
            <w:sz w:val="20"/>
            <w:szCs w:val="20"/>
            <w:highlight w:val="white"/>
            <w:u w:val="single"/>
          </w:rPr>
          <w:t>ConnectX</w:t>
        </w:r>
        <w:proofErr w:type="spellEnd"/>
        <w:r>
          <w:rPr>
            <w:color w:val="000000"/>
            <w:sz w:val="20"/>
            <w:szCs w:val="20"/>
            <w:highlight w:val="white"/>
            <w:u w:val="single"/>
          </w:rPr>
          <w:t xml:space="preserve"> IoT platform</w:t>
        </w:r>
      </w:hyperlink>
      <w:r>
        <w:rPr>
          <w:color w:val="000000"/>
          <w:sz w:val="20"/>
          <w:szCs w:val="20"/>
          <w:highlight w:val="white"/>
        </w:rPr>
        <w:t xml:space="preserve">, </w:t>
      </w:r>
      <w:hyperlink r:id="rId12">
        <w:proofErr w:type="spellStart"/>
        <w:r>
          <w:rPr>
            <w:color w:val="000000"/>
            <w:sz w:val="20"/>
            <w:szCs w:val="20"/>
            <w:highlight w:val="white"/>
            <w:u w:val="single"/>
          </w:rPr>
          <w:t>FindX</w:t>
        </w:r>
        <w:proofErr w:type="spellEnd"/>
        <w:r>
          <w:rPr>
            <w:color w:val="000000"/>
            <w:sz w:val="20"/>
            <w:szCs w:val="20"/>
            <w:highlight w:val="white"/>
            <w:u w:val="single"/>
          </w:rPr>
          <w:t xml:space="preserve"> Smart city platform</w:t>
        </w:r>
      </w:hyperlink>
      <w:r>
        <w:rPr>
          <w:color w:val="000000"/>
          <w:sz w:val="20"/>
          <w:szCs w:val="20"/>
          <w:highlight w:val="white"/>
        </w:rPr>
        <w:t xml:space="preserve">, E-commerce solutions, Social media platforms, </w:t>
      </w:r>
      <w:r>
        <w:rPr>
          <w:sz w:val="20"/>
          <w:szCs w:val="20"/>
          <w:highlight w:val="white"/>
        </w:rPr>
        <w:t>Smartphone</w:t>
      </w:r>
      <w:r>
        <w:rPr>
          <w:color w:val="000000"/>
          <w:sz w:val="20"/>
          <w:szCs w:val="20"/>
          <w:highlight w:val="white"/>
        </w:rPr>
        <w:t xml:space="preserve"> applications, etc. </w:t>
      </w:r>
    </w:p>
    <w:p w14:paraId="0000001C" w14:textId="77777777" w:rsidR="00C24D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color w:val="000000"/>
          <w:sz w:val="20"/>
          <w:szCs w:val="20"/>
          <w:highlight w:val="white"/>
        </w:rPr>
        <w:t xml:space="preserve">Won numerous startup awards and </w:t>
      </w:r>
      <w:r>
        <w:rPr>
          <w:sz w:val="20"/>
          <w:szCs w:val="20"/>
          <w:highlight w:val="white"/>
        </w:rPr>
        <w:t>led</w:t>
      </w:r>
      <w:r>
        <w:rPr>
          <w:color w:val="000000"/>
          <w:sz w:val="20"/>
          <w:szCs w:val="20"/>
          <w:highlight w:val="white"/>
        </w:rPr>
        <w:t xml:space="preserve"> the startup’s incubation to Facebook’s startup accelerator program.</w:t>
      </w:r>
    </w:p>
    <w:p w14:paraId="0000001D" w14:textId="77777777" w:rsidR="00C24D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color w:val="000000"/>
          <w:sz w:val="20"/>
          <w:szCs w:val="20"/>
          <w:highlight w:val="white"/>
        </w:rPr>
        <w:t>Published over 5 papers at top IEEE conferences, winning best research paper award at IEEE ICEI</w:t>
      </w:r>
    </w:p>
    <w:p w14:paraId="0000001E" w14:textId="77777777" w:rsidR="00C24DAF" w:rsidRDefault="00C24DAF">
      <w:pPr>
        <w:pBdr>
          <w:top w:val="nil"/>
          <w:left w:val="nil"/>
          <w:bottom w:val="nil"/>
          <w:right w:val="nil"/>
          <w:between w:val="nil"/>
        </w:pBdr>
        <w:ind w:left="720"/>
        <w:rPr>
          <w:i/>
          <w:sz w:val="20"/>
          <w:szCs w:val="20"/>
        </w:rPr>
      </w:pPr>
    </w:p>
    <w:p w14:paraId="0000001F" w14:textId="77777777" w:rsidR="00C24DAF" w:rsidRDefault="00000000">
      <w:p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ACHIEVEMENTS</w:t>
      </w:r>
    </w:p>
    <w:p w14:paraId="00000020" w14:textId="77777777" w:rsidR="00C24DAF" w:rsidRDefault="00000000">
      <w:pPr>
        <w:numPr>
          <w:ilvl w:val="0"/>
          <w:numId w:val="4"/>
        </w:numPr>
        <w:ind w:left="810"/>
        <w:rPr>
          <w:sz w:val="20"/>
          <w:szCs w:val="20"/>
        </w:rPr>
      </w:pPr>
      <w:r>
        <w:rPr>
          <w:sz w:val="20"/>
          <w:szCs w:val="20"/>
        </w:rPr>
        <w:t>Over 15 Research publications (</w:t>
      </w:r>
      <w:hyperlink r:id="rId13">
        <w:r>
          <w:rPr>
            <w:sz w:val="20"/>
            <w:szCs w:val="20"/>
            <w:u w:val="single"/>
          </w:rPr>
          <w:t>jaylohokare.com/research</w:t>
        </w:r>
      </w:hyperlink>
      <w:r>
        <w:rPr>
          <w:sz w:val="20"/>
          <w:szCs w:val="20"/>
        </w:rPr>
        <w:t>) @ACM MOBICON, IEEE TENCON, IEEE TENSYMP [300+ citations]</w:t>
      </w:r>
    </w:p>
    <w:p w14:paraId="00000021" w14:textId="77777777" w:rsidR="00C24DA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  <w:sz w:val="20"/>
          <w:szCs w:val="20"/>
        </w:rPr>
      </w:pPr>
      <w:r>
        <w:rPr>
          <w:sz w:val="20"/>
          <w:szCs w:val="20"/>
        </w:rPr>
        <w:t>Lead launch of money products (Money movement for UK, Real time payments) at Robinhood.</w:t>
      </w:r>
    </w:p>
    <w:p w14:paraId="00000022" w14:textId="77777777" w:rsidR="00C24DA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  <w:sz w:val="20"/>
          <w:szCs w:val="20"/>
        </w:rPr>
      </w:pPr>
      <w:r>
        <w:rPr>
          <w:sz w:val="20"/>
          <w:szCs w:val="20"/>
        </w:rPr>
        <w:t>Lead large teams (15-20 members) to build products in startups as well as Fortune 500 companies, directly building and owning numerous products of &gt;100 million cumulative active users.</w:t>
      </w:r>
    </w:p>
    <w:p w14:paraId="00000023" w14:textId="77777777" w:rsidR="00C24DA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Won </w:t>
      </w:r>
      <w:r>
        <w:rPr>
          <w:sz w:val="20"/>
          <w:szCs w:val="20"/>
        </w:rPr>
        <w:t>20+</w:t>
      </w:r>
      <w:r>
        <w:rPr>
          <w:color w:val="000000"/>
          <w:sz w:val="20"/>
          <w:szCs w:val="20"/>
        </w:rPr>
        <w:t xml:space="preserve"> international hackathons across 3 continents.</w:t>
      </w:r>
    </w:p>
    <w:p w14:paraId="00000024" w14:textId="77777777" w:rsidR="00C24DAF" w:rsidRDefault="00C24DAF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00000025" w14:textId="77777777" w:rsidR="00C24DAF" w:rsidRDefault="00000000">
      <w:p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EDUCATION</w:t>
      </w:r>
    </w:p>
    <w:p w14:paraId="00000026" w14:textId="6B10C870" w:rsidR="00C24DAF" w:rsidRDefault="00000000">
      <w:pPr>
        <w:rPr>
          <w:i/>
          <w:sz w:val="20"/>
          <w:szCs w:val="20"/>
        </w:rPr>
      </w:pPr>
      <w:r>
        <w:rPr>
          <w:b/>
          <w:sz w:val="20"/>
          <w:szCs w:val="20"/>
        </w:rPr>
        <w:t>MS in Computer Science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8B2C99">
        <w:rPr>
          <w:sz w:val="20"/>
          <w:szCs w:val="20"/>
        </w:rPr>
        <w:t xml:space="preserve">        </w:t>
      </w:r>
      <w:r>
        <w:rPr>
          <w:i/>
          <w:sz w:val="20"/>
          <w:szCs w:val="20"/>
        </w:rPr>
        <w:t>State University of New York Stony Brook</w:t>
      </w:r>
    </w:p>
    <w:p w14:paraId="00000027" w14:textId="77777777" w:rsidR="00C24DAF" w:rsidRDefault="00000000">
      <w:pPr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Researched and Implemented GIS features for Apache Spark while pursuing </w:t>
      </w:r>
      <w:proofErr w:type="spellStart"/>
      <w:proofErr w:type="gramStart"/>
      <w:r>
        <w:rPr>
          <w:sz w:val="20"/>
          <w:szCs w:val="20"/>
        </w:rPr>
        <w:t>Masters</w:t>
      </w:r>
      <w:proofErr w:type="spellEnd"/>
      <w:proofErr w:type="gramEnd"/>
      <w:r>
        <w:rPr>
          <w:sz w:val="20"/>
          <w:szCs w:val="20"/>
        </w:rPr>
        <w:t xml:space="preserve"> Thesis with the Big Data Biomedical Lab.</w:t>
      </w:r>
    </w:p>
    <w:p w14:paraId="00000028" w14:textId="77777777" w:rsidR="00C24DAF" w:rsidRDefault="00000000">
      <w:pPr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Published ‘Echo-Print’ at ACM </w:t>
      </w:r>
      <w:proofErr w:type="spellStart"/>
      <w:r>
        <w:rPr>
          <w:sz w:val="20"/>
          <w:szCs w:val="20"/>
        </w:rPr>
        <w:t>MobiCom</w:t>
      </w:r>
      <w:proofErr w:type="spellEnd"/>
      <w:r>
        <w:rPr>
          <w:sz w:val="20"/>
          <w:szCs w:val="20"/>
        </w:rPr>
        <w:t>, getting over 100 citations and multiple media mentions.</w:t>
      </w:r>
    </w:p>
    <w:p w14:paraId="0000002A" w14:textId="77777777" w:rsidR="00C24DAF" w:rsidRDefault="00000000">
      <w:pPr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Designed and implemented an innovative insurance platform based on blockchain, which was adopted and commercialized by Belt lacer (https://www.beltlacer.com/)</w:t>
      </w:r>
    </w:p>
    <w:p w14:paraId="0000002B" w14:textId="2526C831" w:rsidR="00C24DAF" w:rsidRDefault="00000000">
      <w:pPr>
        <w:rPr>
          <w:sz w:val="20"/>
          <w:szCs w:val="20"/>
        </w:rPr>
      </w:pPr>
      <w:r>
        <w:rPr>
          <w:b/>
          <w:sz w:val="20"/>
          <w:szCs w:val="20"/>
        </w:rPr>
        <w:t>BTech in Computer Engineering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8B2C99">
        <w:rPr>
          <w:sz w:val="20"/>
          <w:szCs w:val="20"/>
        </w:rPr>
        <w:tab/>
      </w:r>
      <w:r w:rsidR="008B2C99">
        <w:rPr>
          <w:sz w:val="20"/>
          <w:szCs w:val="20"/>
        </w:rPr>
        <w:tab/>
      </w:r>
      <w:r>
        <w:rPr>
          <w:i/>
          <w:sz w:val="20"/>
          <w:szCs w:val="20"/>
        </w:rPr>
        <w:t>College of Engineering Pune</w:t>
      </w:r>
      <w:r>
        <w:rPr>
          <w:sz w:val="20"/>
          <w:szCs w:val="20"/>
        </w:rPr>
        <w:tab/>
      </w:r>
    </w:p>
    <w:sectPr w:rsidR="00C24DAF">
      <w:pgSz w:w="12240" w:h="15840"/>
      <w:pgMar w:top="360" w:right="576" w:bottom="720" w:left="57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28EC2512-1F65-334D-BA3D-1EC41BCCA1A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E5C6AF1-D18B-C44E-8B7C-BC2625D62C17}"/>
    <w:embedBold r:id="rId4" w:fontKey="{764557A2-052C-0C42-A445-E1AA889482CF}"/>
    <w:embedItalic r:id="rId5" w:fontKey="{BC5313CB-F78E-264C-BBA2-F41F65D5CF79}"/>
    <w:embedBoldItalic r:id="rId6" w:fontKey="{92EE4099-6F24-2340-9DAC-F6B26ECDE1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55349A00-BE64-E04C-88D9-3CC6C03DB17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F2FF1DB1-0711-634D-B13E-D5D4240CABF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9E370294-C044-2845-AD1D-68BFD2F2B06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434727E5-9492-8047-8735-29C997332121}"/>
    <w:embedItalic r:id="rId11" w:fontKey="{76146C13-70EB-EB48-AAE1-31CC9B6D2A0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991E8DDB-6831-6641-955E-A30D3449388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20B44"/>
    <w:multiLevelType w:val="multilevel"/>
    <w:tmpl w:val="CB46CF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989733A"/>
    <w:multiLevelType w:val="hybridMultilevel"/>
    <w:tmpl w:val="E640E674"/>
    <w:lvl w:ilvl="0" w:tplc="7A72DBA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966C7F"/>
    <w:multiLevelType w:val="multilevel"/>
    <w:tmpl w:val="108061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2E25848"/>
    <w:multiLevelType w:val="hybridMultilevel"/>
    <w:tmpl w:val="35C89404"/>
    <w:lvl w:ilvl="0" w:tplc="3C829E3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5156D3"/>
    <w:multiLevelType w:val="multilevel"/>
    <w:tmpl w:val="5312514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B4A1BDB"/>
    <w:multiLevelType w:val="multilevel"/>
    <w:tmpl w:val="A5A680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66023702">
    <w:abstractNumId w:val="4"/>
  </w:num>
  <w:num w:numId="2" w16cid:durableId="1185053081">
    <w:abstractNumId w:val="5"/>
  </w:num>
  <w:num w:numId="3" w16cid:durableId="1312441425">
    <w:abstractNumId w:val="0"/>
  </w:num>
  <w:num w:numId="4" w16cid:durableId="2109352543">
    <w:abstractNumId w:val="2"/>
  </w:num>
  <w:num w:numId="5" w16cid:durableId="1535117226">
    <w:abstractNumId w:val="1"/>
  </w:num>
  <w:num w:numId="6" w16cid:durableId="7344286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DAF"/>
    <w:rsid w:val="0048324B"/>
    <w:rsid w:val="00892994"/>
    <w:rsid w:val="008B2C99"/>
    <w:rsid w:val="009C6BBC"/>
    <w:rsid w:val="00B73844"/>
    <w:rsid w:val="00BB03EA"/>
    <w:rsid w:val="00C24DAF"/>
    <w:rsid w:val="00EF5BF0"/>
    <w:rsid w:val="00F51172"/>
    <w:rsid w:val="00FE1D52"/>
    <w:rsid w:val="00FE311C"/>
    <w:rsid w:val="00FF0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6EE5BF"/>
  <w15:docId w15:val="{2934F7FF-E347-5147-B89D-1BA2FDE3F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E1D5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1D5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929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jaylohokare.com/" TargetMode="External"/><Relationship Id="rId13" Type="http://schemas.openxmlformats.org/officeDocument/2006/relationships/hyperlink" Target="https://www.jaylohokare.com/research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github.com/JayLohokare" TargetMode="External"/><Relationship Id="rId12" Type="http://schemas.openxmlformats.org/officeDocument/2006/relationships/hyperlink" Target="http://skylinelabs.in/FindX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aylohokare@gmail.com" TargetMode="External"/><Relationship Id="rId11" Type="http://schemas.openxmlformats.org/officeDocument/2006/relationships/hyperlink" Target="https://skylinelabs.github.io/ConnectX-IoT-platform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www.skylinelabs.in/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linkedin.com/in/jaylohokare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O/MODUZbFIR+8B8mZjflL2Ci0g==">CgMxLjA4AHIhMUxRZi1nQUR4ZnRLcFZRQ1drVTNwRnFUQldKV0ZQQU1S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621</Words>
  <Characters>3545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Jay Lohokare</cp:lastModifiedBy>
  <cp:revision>25</cp:revision>
  <dcterms:created xsi:type="dcterms:W3CDTF">2024-07-11T01:30:00Z</dcterms:created>
  <dcterms:modified xsi:type="dcterms:W3CDTF">2025-06-08T16:54:00Z</dcterms:modified>
</cp:coreProperties>
</file>